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44" w:rsidRPr="00794A3B" w:rsidRDefault="00500BFE" w:rsidP="00D051B9">
      <w:pPr>
        <w:pStyle w:val="Titre"/>
        <w:shd w:val="clear" w:color="auto" w:fill="0E408A"/>
        <w:tabs>
          <w:tab w:val="center" w:pos="4819"/>
          <w:tab w:val="right" w:pos="9638"/>
        </w:tabs>
        <w:spacing w:after="120"/>
        <w:jc w:val="both"/>
        <w:outlineLvl w:val="0"/>
        <w:rPr>
          <w:rFonts w:ascii="Arial" w:hAnsi="Arial" w:cs="Arial"/>
          <w:sz w:val="18"/>
          <w:szCs w:val="18"/>
          <w:lang w:val="fr-FR"/>
        </w:rPr>
      </w:pPr>
      <w:bookmarkStart w:id="0" w:name="_GoBack"/>
      <w:bookmarkEnd w:id="0"/>
      <w:r w:rsidRPr="00794A3B">
        <w:rPr>
          <w:rFonts w:ascii="Arial" w:hAnsi="Arial" w:cs="Arial"/>
          <w:sz w:val="18"/>
          <w:szCs w:val="18"/>
          <w:shd w:val="clear" w:color="auto" w:fill="0E408A"/>
          <w:lang w:val="fr-FR"/>
        </w:rPr>
        <w:tab/>
      </w:r>
      <w:r w:rsidR="00361D44" w:rsidRPr="00794A3B">
        <w:rPr>
          <w:rFonts w:ascii="Arial" w:hAnsi="Arial" w:cs="Arial"/>
          <w:sz w:val="18"/>
          <w:szCs w:val="18"/>
          <w:shd w:val="clear" w:color="auto" w:fill="0E408A"/>
          <w:lang w:val="fr-FR"/>
        </w:rPr>
        <w:t>CURRICULUM VITAE</w:t>
      </w:r>
      <w:r w:rsidRPr="00794A3B">
        <w:rPr>
          <w:rFonts w:ascii="Arial" w:hAnsi="Arial" w:cs="Arial"/>
          <w:sz w:val="18"/>
          <w:szCs w:val="18"/>
          <w:lang w:val="fr-FR"/>
        </w:rPr>
        <w:tab/>
      </w:r>
    </w:p>
    <w:p w:rsidR="00816911" w:rsidRPr="00794A3B" w:rsidRDefault="000C5346" w:rsidP="00816911">
      <w:pPr>
        <w:spacing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 Rôle proposé dans le projet:</w:t>
      </w:r>
      <w:r w:rsidR="000A6B17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 </w:t>
      </w:r>
    </w:p>
    <w:p w:rsidR="000C5346" w:rsidRPr="00794A3B" w:rsidRDefault="000C5346" w:rsidP="000C5346">
      <w:pPr>
        <w:spacing w:after="8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</w:p>
    <w:p w:rsidR="00361D44" w:rsidRPr="00794A3B" w:rsidRDefault="000A4707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Nom de famille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: 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  <w:r w:rsidR="00FD61FA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</w:p>
    <w:p w:rsidR="00361D44" w:rsidRPr="00794A3B" w:rsidRDefault="000A4707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b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Prénoms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: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  <w:r w:rsidR="00361D44" w:rsidRPr="00794A3B">
        <w:rPr>
          <w:rFonts w:ascii="Arial" w:hAnsi="Arial" w:cs="Arial"/>
          <w:bCs/>
          <w:color w:val="333333"/>
          <w:sz w:val="18"/>
          <w:szCs w:val="18"/>
          <w:lang w:val="fr-FR"/>
        </w:rPr>
        <w:tab/>
      </w:r>
    </w:p>
    <w:p w:rsidR="00361D44" w:rsidRPr="00794A3B" w:rsidRDefault="000A4707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Date de naissance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: </w:t>
      </w:r>
      <w:r w:rsidR="00FD61FA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</w:p>
    <w:p w:rsidR="00361D44" w:rsidRPr="00794A3B" w:rsidRDefault="00361D44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b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Nat</w:t>
      </w:r>
      <w:r w:rsidR="000A4707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ionalité</w:t>
      </w: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:</w:t>
      </w: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</w:p>
    <w:p w:rsidR="00361D44" w:rsidRPr="00794A3B" w:rsidRDefault="000A4707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Etat civil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: 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</w:p>
    <w:p w:rsidR="00361D44" w:rsidRPr="00794A3B" w:rsidRDefault="000A4707" w:rsidP="00500BFE">
      <w:pPr>
        <w:numPr>
          <w:ilvl w:val="0"/>
          <w:numId w:val="4"/>
        </w:numPr>
        <w:spacing w:after="80"/>
        <w:ind w:left="0" w:firstLine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Formation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 :</w:t>
      </w:r>
    </w:p>
    <w:tbl>
      <w:tblPr>
        <w:tblW w:w="99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22"/>
      </w:tblGrid>
      <w:tr w:rsidR="00361D44" w:rsidRPr="00794A3B" w:rsidTr="00D051B9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4748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361D44" w:rsidP="000A470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Institution</w:t>
            </w:r>
            <w:r w:rsidR="000A4707"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 xml:space="preserve"> (Date de – Date à</w:t>
            </w:r>
            <w:r w:rsidR="0000047E"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)</w:t>
            </w:r>
          </w:p>
        </w:tc>
        <w:tc>
          <w:tcPr>
            <w:tcW w:w="5222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0A470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Diplôme(s) / Certificats obtenus</w:t>
            </w:r>
          </w:p>
        </w:tc>
      </w:tr>
      <w:tr w:rsidR="00533C1F" w:rsidRPr="00794A3B" w:rsidTr="00352654">
        <w:tblPrEx>
          <w:tblCellMar>
            <w:top w:w="0" w:type="dxa"/>
            <w:bottom w:w="0" w:type="dxa"/>
          </w:tblCellMar>
        </w:tblPrEx>
        <w:trPr>
          <w:cantSplit/>
          <w:trHeight w:hRule="exact" w:val="443"/>
        </w:trPr>
        <w:tc>
          <w:tcPr>
            <w:tcW w:w="4748" w:type="dxa"/>
            <w:shd w:val="clear" w:color="auto" w:fill="E6E6E6"/>
          </w:tcPr>
          <w:p w:rsidR="00533C1F" w:rsidRPr="00794A3B" w:rsidRDefault="00533C1F" w:rsidP="007438BF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5222" w:type="dxa"/>
            <w:shd w:val="clear" w:color="auto" w:fill="E6E6E6"/>
          </w:tcPr>
          <w:p w:rsidR="00533C1F" w:rsidRPr="00794A3B" w:rsidRDefault="00533C1F" w:rsidP="00352654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352654" w:rsidRPr="00794A3B" w:rsidTr="00352654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4748" w:type="dxa"/>
            <w:shd w:val="clear" w:color="auto" w:fill="E6E6E6"/>
          </w:tcPr>
          <w:p w:rsidR="00352654" w:rsidRPr="00794A3B" w:rsidRDefault="00352654" w:rsidP="00352654">
            <w:pPr>
              <w:pStyle w:val="Normalar"/>
              <w:autoSpaceDE w:val="0"/>
              <w:autoSpaceDN w:val="0"/>
              <w:adjustRightInd w:val="0"/>
              <w:spacing w:after="0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5222" w:type="dxa"/>
            <w:shd w:val="clear" w:color="auto" w:fill="E6E6E6"/>
          </w:tcPr>
          <w:p w:rsidR="00352654" w:rsidRPr="00794A3B" w:rsidRDefault="00352654" w:rsidP="007438BF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cs="Arial"/>
                <w:color w:val="333333"/>
                <w:sz w:val="18"/>
                <w:szCs w:val="18"/>
                <w:highlight w:val="yellow"/>
                <w:lang w:val="fr-FR"/>
              </w:rPr>
            </w:pPr>
          </w:p>
        </w:tc>
      </w:tr>
      <w:tr w:rsidR="00533C1F" w:rsidRPr="00794A3B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4748" w:type="dxa"/>
            <w:shd w:val="clear" w:color="auto" w:fill="E6E6E6"/>
          </w:tcPr>
          <w:p w:rsidR="000F3D1C" w:rsidRPr="00794A3B" w:rsidRDefault="000F3D1C" w:rsidP="00533C1F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5222" w:type="dxa"/>
            <w:shd w:val="clear" w:color="auto" w:fill="E6E6E6"/>
          </w:tcPr>
          <w:p w:rsidR="00533C1F" w:rsidRPr="00794A3B" w:rsidRDefault="00533C1F" w:rsidP="00533C1F">
            <w:pPr>
              <w:pStyle w:val="Normalar"/>
              <w:autoSpaceDE w:val="0"/>
              <w:autoSpaceDN w:val="0"/>
              <w:adjustRightInd w:val="0"/>
              <w:spacing w:before="0" w:after="0"/>
              <w:rPr>
                <w:rFonts w:cs="Arial"/>
                <w:color w:val="333333"/>
                <w:sz w:val="18"/>
                <w:szCs w:val="18"/>
                <w:highlight w:val="yellow"/>
                <w:lang w:val="fr-FR"/>
              </w:rPr>
            </w:pPr>
          </w:p>
        </w:tc>
      </w:tr>
    </w:tbl>
    <w:p w:rsidR="00361D44" w:rsidRPr="00794A3B" w:rsidRDefault="00361D44">
      <w:pPr>
        <w:spacing w:after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</w:p>
    <w:p w:rsidR="00361D44" w:rsidRPr="00794A3B" w:rsidRDefault="000A4707">
      <w:pPr>
        <w:numPr>
          <w:ilvl w:val="0"/>
          <w:numId w:val="4"/>
        </w:numPr>
        <w:spacing w:after="120"/>
        <w:ind w:left="0" w:firstLine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pacing w:val="-2"/>
          <w:sz w:val="18"/>
          <w:szCs w:val="18"/>
          <w:lang w:val="fr-FR"/>
        </w:rPr>
        <w:t>Compétences linguistiques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: (1 – excellent; 5 – basi</w:t>
      </w: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que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)</w:t>
      </w:r>
    </w:p>
    <w:tbl>
      <w:tblPr>
        <w:tblW w:w="99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101"/>
        <w:gridCol w:w="2340"/>
        <w:gridCol w:w="2340"/>
      </w:tblGrid>
      <w:tr w:rsidR="00361D44" w:rsidRPr="00794A3B" w:rsidTr="00D051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0A4707" w:rsidP="00FD61F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Langue</w:t>
            </w:r>
          </w:p>
        </w:tc>
        <w:tc>
          <w:tcPr>
            <w:tcW w:w="2101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0A4707" w:rsidP="00FD61F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Lu</w:t>
            </w:r>
          </w:p>
        </w:tc>
        <w:tc>
          <w:tcPr>
            <w:tcW w:w="2340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0A4707" w:rsidP="00FD61F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Parlé</w:t>
            </w:r>
          </w:p>
        </w:tc>
        <w:tc>
          <w:tcPr>
            <w:tcW w:w="2340" w:type="dxa"/>
            <w:tcBorders>
              <w:bottom w:val="single" w:sz="4" w:space="0" w:color="FFFFFF"/>
            </w:tcBorders>
            <w:shd w:val="clear" w:color="auto" w:fill="0E408A"/>
            <w:vAlign w:val="center"/>
          </w:tcPr>
          <w:p w:rsidR="00361D44" w:rsidRPr="00794A3B" w:rsidRDefault="000A4707" w:rsidP="00FD61F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Ecrit</w:t>
            </w:r>
          </w:p>
        </w:tc>
      </w:tr>
      <w:tr w:rsidR="00352654" w:rsidRPr="00794A3B" w:rsidTr="002F2F04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189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  <w:r w:rsidRPr="00794A3B">
              <w:rPr>
                <w:rFonts w:cs="Arial"/>
                <w:color w:val="333333"/>
                <w:sz w:val="18"/>
                <w:szCs w:val="18"/>
                <w:lang w:val="fr-FR"/>
              </w:rPr>
              <w:t>français</w:t>
            </w:r>
          </w:p>
        </w:tc>
        <w:tc>
          <w:tcPr>
            <w:tcW w:w="2101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352654" w:rsidRPr="00794A3B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3189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  <w:r w:rsidRPr="00794A3B">
              <w:rPr>
                <w:rFonts w:cs="Arial"/>
                <w:color w:val="333333"/>
                <w:sz w:val="18"/>
                <w:szCs w:val="18"/>
                <w:lang w:val="fr-FR"/>
              </w:rPr>
              <w:t>Anglais</w:t>
            </w:r>
          </w:p>
        </w:tc>
        <w:tc>
          <w:tcPr>
            <w:tcW w:w="2101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352654" w:rsidRPr="00794A3B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3189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  <w:r w:rsidRPr="00794A3B">
              <w:rPr>
                <w:rFonts w:cs="Arial"/>
                <w:color w:val="333333"/>
                <w:sz w:val="18"/>
                <w:szCs w:val="18"/>
                <w:lang w:val="fr-FR"/>
              </w:rPr>
              <w:t>Allemand</w:t>
            </w:r>
          </w:p>
        </w:tc>
        <w:tc>
          <w:tcPr>
            <w:tcW w:w="2101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shd w:val="clear" w:color="auto" w:fill="E6E6E6"/>
          </w:tcPr>
          <w:p w:rsidR="00352654" w:rsidRPr="00794A3B" w:rsidRDefault="00352654" w:rsidP="00BB729B">
            <w:pPr>
              <w:pStyle w:val="Normalar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333333"/>
                <w:sz w:val="18"/>
                <w:szCs w:val="18"/>
                <w:lang w:val="fr-FR"/>
              </w:rPr>
            </w:pPr>
          </w:p>
        </w:tc>
      </w:tr>
    </w:tbl>
    <w:p w:rsidR="00FD61FA" w:rsidRPr="00794A3B" w:rsidRDefault="00FD61FA" w:rsidP="00FD61FA">
      <w:pPr>
        <w:spacing w:after="6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</w:p>
    <w:p w:rsidR="0000047E" w:rsidRPr="00794A3B" w:rsidRDefault="000A4707" w:rsidP="0000047E">
      <w:pPr>
        <w:numPr>
          <w:ilvl w:val="0"/>
          <w:numId w:val="4"/>
        </w:numPr>
        <w:spacing w:after="60"/>
        <w:ind w:left="0" w:firstLine="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Adhésion à des corps professionnels</w:t>
      </w:r>
      <w:r w:rsidR="007040B3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: </w:t>
      </w:r>
    </w:p>
    <w:p w:rsidR="00361D44" w:rsidRPr="00794A3B" w:rsidRDefault="000A4707" w:rsidP="00BB729B">
      <w:pPr>
        <w:numPr>
          <w:ilvl w:val="0"/>
          <w:numId w:val="4"/>
        </w:numPr>
        <w:spacing w:after="0"/>
        <w:ind w:left="0" w:firstLine="0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Autres compétences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: </w:t>
      </w:r>
      <w:r w:rsidR="00931531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ab/>
      </w:r>
      <w:r w:rsidR="007040B3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 </w:t>
      </w:r>
    </w:p>
    <w:p w:rsidR="00037D88" w:rsidRPr="00794A3B" w:rsidRDefault="00037D88" w:rsidP="00BB729B">
      <w:pPr>
        <w:numPr>
          <w:ilvl w:val="0"/>
          <w:numId w:val="4"/>
        </w:numPr>
        <w:spacing w:after="0"/>
        <w:ind w:left="0" w:firstLine="0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Poste actuel : </w:t>
      </w:r>
    </w:p>
    <w:p w:rsidR="00BB729B" w:rsidRPr="00794A3B" w:rsidRDefault="00707D69" w:rsidP="00BB729B">
      <w:pPr>
        <w:numPr>
          <w:ilvl w:val="0"/>
          <w:numId w:val="4"/>
        </w:numPr>
        <w:spacing w:after="60"/>
        <w:ind w:left="0" w:firstLine="0"/>
        <w:jc w:val="left"/>
        <w:rPr>
          <w:rFonts w:ascii="Arial" w:hAnsi="Arial" w:cs="Arial"/>
          <w:bCs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Ancienneté auprès de l’employeur</w:t>
      </w:r>
      <w:r w:rsidR="00361D44" w:rsidRPr="00794A3B">
        <w:rPr>
          <w:rFonts w:ascii="Arial" w:hAnsi="Arial" w:cs="Arial"/>
          <w:color w:val="333333"/>
          <w:sz w:val="18"/>
          <w:szCs w:val="18"/>
          <w:lang w:val="fr-FR"/>
        </w:rPr>
        <w:t xml:space="preserve">: </w:t>
      </w:r>
    </w:p>
    <w:p w:rsidR="00361D44" w:rsidRPr="00794A3B" w:rsidRDefault="00707D69" w:rsidP="00BB729B">
      <w:pPr>
        <w:numPr>
          <w:ilvl w:val="0"/>
          <w:numId w:val="4"/>
        </w:numPr>
        <w:spacing w:after="60"/>
        <w:ind w:left="0" w:firstLine="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Qualifications principales (pertinentes pour le projet)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:</w:t>
      </w:r>
      <w:r w:rsidR="008A6C4E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 </w:t>
      </w:r>
    </w:p>
    <w:p w:rsidR="00361D44" w:rsidRPr="00794A3B" w:rsidRDefault="00707D69" w:rsidP="00B51091">
      <w:pPr>
        <w:numPr>
          <w:ilvl w:val="0"/>
          <w:numId w:val="4"/>
        </w:numPr>
        <w:spacing w:after="60"/>
        <w:ind w:left="0" w:firstLine="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Expérience spécifique dans la région</w:t>
      </w:r>
      <w:r w:rsidR="00361D44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:</w:t>
      </w:r>
    </w:p>
    <w:tbl>
      <w:tblPr>
        <w:tblW w:w="1018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E63228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00"/>
        <w:gridCol w:w="5385"/>
      </w:tblGrid>
      <w:tr w:rsidR="00361D44" w:rsidRPr="00794A3B" w:rsidTr="00D051B9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4800" w:type="dxa"/>
            <w:shd w:val="clear" w:color="auto" w:fill="0E408A"/>
            <w:vAlign w:val="center"/>
          </w:tcPr>
          <w:p w:rsidR="00361D44" w:rsidRPr="00794A3B" w:rsidRDefault="00707D69" w:rsidP="00707D69">
            <w:pPr>
              <w:pStyle w:val="normaltableau"/>
              <w:spacing w:before="0" w:after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FR"/>
              </w:rPr>
              <w:t>Pays</w:t>
            </w:r>
          </w:p>
        </w:tc>
        <w:tc>
          <w:tcPr>
            <w:tcW w:w="5385" w:type="dxa"/>
            <w:shd w:val="clear" w:color="auto" w:fill="0E408A"/>
            <w:vAlign w:val="center"/>
          </w:tcPr>
          <w:p w:rsidR="00361D44" w:rsidRPr="00794A3B" w:rsidRDefault="00707D69" w:rsidP="00B51091">
            <w:pPr>
              <w:pStyle w:val="normaltableau"/>
              <w:spacing w:before="0" w:after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FR"/>
              </w:rPr>
              <w:t>Date début – Date fin</w:t>
            </w:r>
          </w:p>
        </w:tc>
      </w:tr>
      <w:tr w:rsidR="00B51091" w:rsidRPr="00794A3B" w:rsidTr="009269E2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800" w:type="dxa"/>
            <w:shd w:val="pct5" w:color="auto" w:fill="FFFFFF"/>
          </w:tcPr>
          <w:p w:rsidR="00B51091" w:rsidRPr="00794A3B" w:rsidRDefault="00B51091" w:rsidP="00565F68">
            <w:pPr>
              <w:pStyle w:val="normaltableau"/>
              <w:spacing w:before="0" w:after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5385" w:type="dxa"/>
            <w:shd w:val="pct5" w:color="auto" w:fill="FFFFFF"/>
          </w:tcPr>
          <w:p w:rsidR="00B51091" w:rsidRPr="00794A3B" w:rsidRDefault="00B51091" w:rsidP="00B5109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A33187" w:rsidRPr="00794A3B" w:rsidTr="00A33187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00" w:type="dxa"/>
            <w:shd w:val="pct5" w:color="auto" w:fill="FFFFFF"/>
          </w:tcPr>
          <w:p w:rsidR="00A33187" w:rsidRPr="00794A3B" w:rsidRDefault="00A33187" w:rsidP="00565F68">
            <w:pPr>
              <w:pStyle w:val="normaltableau"/>
              <w:spacing w:before="0" w:after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5385" w:type="dxa"/>
            <w:shd w:val="pct5" w:color="auto" w:fill="FFFFFF"/>
          </w:tcPr>
          <w:p w:rsidR="00A33187" w:rsidRPr="00794A3B" w:rsidRDefault="00A33187" w:rsidP="00B5109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</w:tbl>
    <w:p w:rsidR="000A6B17" w:rsidRPr="00794A3B" w:rsidRDefault="000A6B17" w:rsidP="00B222E6">
      <w:pPr>
        <w:spacing w:before="120"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 xml:space="preserve"> </w:t>
      </w:r>
    </w:p>
    <w:p w:rsidR="00500BFE" w:rsidRPr="00794A3B" w:rsidRDefault="00500BFE" w:rsidP="00014D21">
      <w:pPr>
        <w:spacing w:before="120"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  <w:sectPr w:rsidR="00500BFE" w:rsidRPr="00794A3B" w:rsidSect="00816C7F">
          <w:footerReference w:type="even" r:id="rId8"/>
          <w:footerReference w:type="default" r:id="rId9"/>
          <w:footerReference w:type="first" r:id="rId10"/>
          <w:pgSz w:w="11907" w:h="16840" w:code="9"/>
          <w:pgMar w:top="993" w:right="1134" w:bottom="295" w:left="284" w:header="144" w:footer="0" w:gutter="567"/>
          <w:pgNumType w:start="1"/>
          <w:cols w:space="720"/>
          <w:titlePg/>
          <w:docGrid w:linePitch="326"/>
        </w:sectPr>
      </w:pPr>
    </w:p>
    <w:p w:rsidR="00361D44" w:rsidRPr="00794A3B" w:rsidRDefault="00707D69" w:rsidP="00F26334">
      <w:pPr>
        <w:numPr>
          <w:ilvl w:val="0"/>
          <w:numId w:val="4"/>
        </w:numPr>
        <w:spacing w:before="120" w:after="120"/>
        <w:ind w:left="0" w:firstLine="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lastRenderedPageBreak/>
        <w:t>Expérience professionnelle</w:t>
      </w:r>
    </w:p>
    <w:tbl>
      <w:tblPr>
        <w:tblW w:w="4749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8C8D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1401"/>
        <w:gridCol w:w="2245"/>
        <w:gridCol w:w="2245"/>
        <w:gridCol w:w="8290"/>
      </w:tblGrid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25" w:type="pct"/>
            <w:shd w:val="clear" w:color="auto" w:fill="0E408A"/>
            <w:vAlign w:val="center"/>
          </w:tcPr>
          <w:p w:rsidR="00361D44" w:rsidRPr="00794A3B" w:rsidRDefault="00707D6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Dates début et fin</w:t>
            </w:r>
          </w:p>
        </w:tc>
        <w:tc>
          <w:tcPr>
            <w:tcW w:w="462" w:type="pct"/>
            <w:shd w:val="clear" w:color="auto" w:fill="0E408A"/>
            <w:vAlign w:val="center"/>
          </w:tcPr>
          <w:p w:rsidR="00361D44" w:rsidRPr="00794A3B" w:rsidRDefault="00707D6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Lieu</w:t>
            </w:r>
          </w:p>
        </w:tc>
        <w:tc>
          <w:tcPr>
            <w:tcW w:w="740" w:type="pct"/>
            <w:shd w:val="clear" w:color="auto" w:fill="0E408A"/>
            <w:vAlign w:val="center"/>
          </w:tcPr>
          <w:p w:rsidR="00361D44" w:rsidRPr="00794A3B" w:rsidRDefault="000C5346" w:rsidP="0020677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Employeur et personne de référence (nom &amp; coordonnées)</w:t>
            </w:r>
          </w:p>
        </w:tc>
        <w:tc>
          <w:tcPr>
            <w:tcW w:w="740" w:type="pct"/>
            <w:shd w:val="clear" w:color="auto" w:fill="0E408A"/>
            <w:vAlign w:val="center"/>
          </w:tcPr>
          <w:p w:rsidR="00361D44" w:rsidRPr="00794A3B" w:rsidRDefault="000C534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Poste</w:t>
            </w:r>
          </w:p>
        </w:tc>
        <w:tc>
          <w:tcPr>
            <w:tcW w:w="2732" w:type="pct"/>
            <w:shd w:val="clear" w:color="auto" w:fill="0E408A"/>
            <w:vAlign w:val="center"/>
          </w:tcPr>
          <w:p w:rsidR="00361D44" w:rsidRPr="00794A3B" w:rsidRDefault="000C5346" w:rsidP="00687C55">
            <w:pPr>
              <w:spacing w:after="0"/>
              <w:ind w:right="57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</w:pPr>
            <w:r w:rsidRPr="00794A3B">
              <w:rPr>
                <w:rFonts w:ascii="Arial" w:hAnsi="Arial" w:cs="Arial"/>
                <w:b/>
                <w:color w:val="FFFFFF"/>
                <w:sz w:val="18"/>
                <w:szCs w:val="18"/>
                <w:lang w:val="fr-FR"/>
              </w:rPr>
              <w:t>Description</w:t>
            </w:r>
          </w:p>
        </w:tc>
      </w:tr>
      <w:tr w:rsidR="002A77D8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2A77D8" w:rsidRPr="00794A3B" w:rsidRDefault="002A77D8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2A77D8" w:rsidRPr="00794A3B" w:rsidRDefault="002A77D8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2A77D8" w:rsidRPr="00794A3B" w:rsidRDefault="002A77D8" w:rsidP="000C5EA7">
            <w:pPr>
              <w:pStyle w:val="normaltableau"/>
              <w:spacing w:before="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2A77D8" w:rsidRPr="00794A3B" w:rsidRDefault="002A77D8" w:rsidP="00EF1E5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2A77D8" w:rsidRPr="00794A3B" w:rsidRDefault="002A77D8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B222E6" w:rsidRPr="00794A3B" w:rsidRDefault="00B222E6" w:rsidP="00B222E6">
            <w:pPr>
              <w:pStyle w:val="normaltableau"/>
              <w:spacing w:before="4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BA0FC9" w:rsidRPr="00794A3B" w:rsidRDefault="00BA0FC9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D649DA" w:rsidRPr="00794A3B" w:rsidRDefault="00D649DA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894806" w:rsidRPr="00794A3B" w:rsidRDefault="00894806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894806">
            <w:pPr>
              <w:pStyle w:val="normaltableau"/>
              <w:spacing w:before="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A33187" w:rsidRPr="00794A3B" w:rsidRDefault="00A33187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0E17E2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0E17E2" w:rsidRPr="00794A3B" w:rsidRDefault="000E17E2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0E17E2" w:rsidRPr="00794A3B" w:rsidRDefault="000E17E2" w:rsidP="00894806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0E17E2" w:rsidRPr="00794A3B" w:rsidRDefault="000E17E2" w:rsidP="001E123C">
            <w:pPr>
              <w:pStyle w:val="normaltableau"/>
              <w:spacing w:before="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0E17E2" w:rsidRPr="00794A3B" w:rsidRDefault="000E17E2" w:rsidP="00BA0FC9">
            <w:pPr>
              <w:pStyle w:val="normaltableau"/>
              <w:spacing w:before="40" w:after="0"/>
              <w:jc w:val="left"/>
              <w:rPr>
                <w:rFonts w:ascii="Arial" w:hAnsi="Arial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0E17E2" w:rsidRPr="00794A3B" w:rsidRDefault="000E17E2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bCs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616DF1" w:rsidRPr="00794A3B" w:rsidRDefault="00616DF1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570C21" w:rsidRPr="00794A3B" w:rsidRDefault="00570C21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0F69FF" w:rsidRPr="00794A3B" w:rsidRDefault="000F69FF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B34100" w:rsidRPr="00794A3B" w:rsidRDefault="00B34100" w:rsidP="00F838B9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F838B9">
            <w:pPr>
              <w:pStyle w:val="normaltableau"/>
              <w:spacing w:before="4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A33187" w:rsidRPr="00794A3B" w:rsidRDefault="00A33187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A33187" w:rsidRPr="00794A3B" w:rsidRDefault="00A33187" w:rsidP="00B34100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206771">
            <w:pPr>
              <w:pStyle w:val="normaltableau"/>
              <w:spacing w:before="4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before="40" w:after="0"/>
              <w:jc w:val="left"/>
              <w:rPr>
                <w:rFonts w:ascii="Arial" w:hAnsi="Arial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A7426A" w:rsidRPr="00794A3B" w:rsidRDefault="00A7426A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shd w:val="clear" w:color="auto" w:fill="auto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F838B9" w:rsidRPr="00794A3B" w:rsidRDefault="00F838B9" w:rsidP="00B34100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0C5EA7">
            <w:pPr>
              <w:pStyle w:val="normaltableau"/>
              <w:spacing w:before="40" w:after="0"/>
              <w:jc w:val="left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A33187" w:rsidRPr="00794A3B" w:rsidRDefault="00A33187" w:rsidP="00BB729B">
            <w:pPr>
              <w:pStyle w:val="normaltableau"/>
              <w:spacing w:after="0"/>
              <w:rPr>
                <w:rFonts w:ascii="Arial" w:hAnsi="Arial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shd w:val="clear" w:color="auto" w:fill="auto"/>
          </w:tcPr>
          <w:p w:rsidR="00A33187" w:rsidRPr="00794A3B" w:rsidRDefault="00A33187" w:rsidP="009A3C5B">
            <w:pPr>
              <w:pStyle w:val="normaltableau"/>
              <w:numPr>
                <w:ilvl w:val="0"/>
                <w:numId w:val="24"/>
              </w:numPr>
              <w:spacing w:before="0" w:after="0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206771" w:rsidRPr="00794A3B" w:rsidTr="00F808D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25" w:type="pct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62" w:type="pct"/>
            <w:vAlign w:val="center"/>
          </w:tcPr>
          <w:p w:rsidR="00A33187" w:rsidRPr="00794A3B" w:rsidRDefault="00A33187" w:rsidP="00FB552A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740" w:type="pct"/>
            <w:vAlign w:val="center"/>
          </w:tcPr>
          <w:p w:rsidR="00A33187" w:rsidRPr="00794A3B" w:rsidRDefault="00A33187" w:rsidP="00A33187">
            <w:pPr>
              <w:pStyle w:val="normaltableau"/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732" w:type="pct"/>
            <w:vAlign w:val="center"/>
          </w:tcPr>
          <w:p w:rsidR="00A33187" w:rsidRPr="00794A3B" w:rsidRDefault="00A33187" w:rsidP="009A3C5B">
            <w:pPr>
              <w:pStyle w:val="normaltableau"/>
              <w:numPr>
                <w:ilvl w:val="0"/>
                <w:numId w:val="24"/>
              </w:numPr>
              <w:spacing w:before="40" w:after="0"/>
              <w:jc w:val="left"/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</w:pPr>
          </w:p>
        </w:tc>
      </w:tr>
    </w:tbl>
    <w:p w:rsidR="00361D44" w:rsidRPr="00794A3B" w:rsidRDefault="000C5346" w:rsidP="000C5346">
      <w:pPr>
        <w:numPr>
          <w:ilvl w:val="0"/>
          <w:numId w:val="4"/>
        </w:numPr>
        <w:spacing w:before="120" w:after="120"/>
        <w:ind w:left="0" w:firstLine="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Autres informations pertinentes (p. ex. références de publication)</w:t>
      </w:r>
      <w:r w:rsidR="00616DF1" w:rsidRPr="00794A3B">
        <w:rPr>
          <w:rFonts w:ascii="Arial" w:hAnsi="Arial" w:cs="Arial"/>
          <w:b/>
          <w:color w:val="333333"/>
          <w:sz w:val="18"/>
          <w:szCs w:val="18"/>
          <w:lang w:val="fr-FR"/>
        </w:rPr>
        <w:t>.</w:t>
      </w:r>
    </w:p>
    <w:p w:rsidR="00C43FF6" w:rsidRPr="00794A3B" w:rsidRDefault="00C43FF6" w:rsidP="00C43FF6">
      <w:pPr>
        <w:spacing w:before="120"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</w:p>
    <w:p w:rsidR="00616DF1" w:rsidRPr="00794A3B" w:rsidRDefault="00616DF1" w:rsidP="00616DF1">
      <w:pPr>
        <w:spacing w:before="120"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</w:p>
    <w:p w:rsidR="000A6B17" w:rsidRPr="00794A3B" w:rsidRDefault="000A6B17" w:rsidP="000A6B17">
      <w:pPr>
        <w:spacing w:before="120" w:after="120"/>
        <w:jc w:val="left"/>
        <w:rPr>
          <w:rFonts w:ascii="Arial" w:hAnsi="Arial" w:cs="Arial"/>
          <w:b/>
          <w:color w:val="333333"/>
          <w:sz w:val="18"/>
          <w:szCs w:val="18"/>
          <w:lang w:val="fr-FR"/>
        </w:rPr>
      </w:pPr>
    </w:p>
    <w:sectPr w:rsidR="000A6B17" w:rsidRPr="00794A3B" w:rsidSect="00063709">
      <w:pgSz w:w="16840" w:h="11907" w:orient="landscape" w:code="9"/>
      <w:pgMar w:top="-426" w:right="567" w:bottom="426" w:left="295" w:header="142" w:footer="0" w:gutter="567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3CC" w:rsidRDefault="004833CC">
      <w:r>
        <w:separator/>
      </w:r>
    </w:p>
  </w:endnote>
  <w:endnote w:type="continuationSeparator" w:id="0">
    <w:p w:rsidR="004833CC" w:rsidRDefault="004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_GOPA TheSerif Light">
    <w:altName w:val="Times New Roman"/>
    <w:charset w:val="00"/>
    <w:family w:val="roman"/>
    <w:pitch w:val="variable"/>
    <w:sig w:usb0="00000001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0" w:rsidRDefault="00A53F3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53F30" w:rsidRDefault="00A53F3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0" w:rsidRDefault="00A53F30">
    <w:pPr>
      <w:pStyle w:val="Pieddepage"/>
      <w:framePr w:wrap="around" w:vAnchor="text" w:hAnchor="margin" w:xAlign="right" w:y="1"/>
      <w:rPr>
        <w:rStyle w:val="Numrodepage"/>
      </w:rPr>
    </w:pPr>
  </w:p>
  <w:p w:rsidR="00A53F30" w:rsidRDefault="00C33C61" w:rsidP="002715F8">
    <w:pPr>
      <w:pStyle w:val="Pieddepage"/>
      <w:ind w:right="360"/>
    </w:pPr>
    <w:r>
      <w:rPr>
        <w:noProof/>
        <w:sz w:val="20"/>
        <w:lang w:val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120015</wp:posOffset>
              </wp:positionV>
              <wp:extent cx="1550670" cy="228600"/>
              <wp:effectExtent l="0" t="0" r="0" b="0"/>
              <wp:wrapNone/>
              <wp:docPr id="2" name="Text Box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6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F30" w:rsidRDefault="00A53F3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2" o:spid="_x0000_s1026" type="#_x0000_t202" style="position:absolute;margin-left:12pt;margin-top:9.45pt;width:122.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BmxtgIAALs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" filled="f" stroked="f">
              <v:textbox>
                <w:txbxContent>
                  <w:p w:rsidR="00A53F30" w:rsidRDefault="00A53F30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0" w:rsidRDefault="00C33C61" w:rsidP="002715F8">
    <w:pPr>
      <w:pStyle w:val="Pieddepage"/>
      <w:ind w:right="360"/>
    </w:pPr>
    <w:r>
      <w:rPr>
        <w:noProof/>
        <w:sz w:val="20"/>
        <w:lang w:val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120015</wp:posOffset>
              </wp:positionV>
              <wp:extent cx="1550670" cy="228600"/>
              <wp:effectExtent l="0" t="0" r="0" b="0"/>
              <wp:wrapNone/>
              <wp:docPr id="1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6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F30" w:rsidRDefault="00A53F30" w:rsidP="002715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4" o:spid="_x0000_s1027" type="#_x0000_t202" style="position:absolute;margin-left:12pt;margin-top:9.45pt;width:122.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K85uQ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" filled="f" stroked="f">
              <v:textbox>
                <w:txbxContent>
                  <w:p w:rsidR="00A53F30" w:rsidRDefault="00A53F30" w:rsidP="002715F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3CC" w:rsidRDefault="004833CC">
      <w:r>
        <w:separator/>
      </w:r>
    </w:p>
  </w:footnote>
  <w:footnote w:type="continuationSeparator" w:id="0">
    <w:p w:rsidR="004833CC" w:rsidRDefault="00483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econtinue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e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9BD57D1"/>
    <w:multiLevelType w:val="hybridMultilevel"/>
    <w:tmpl w:val="47A02A36"/>
    <w:lvl w:ilvl="0" w:tplc="CACC8BDE">
      <w:start w:val="1"/>
      <w:numFmt w:val="bullet"/>
      <w:pStyle w:val="PuceVertedtailexprience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cs="Times New Roman" w:hint="default"/>
        <w:b w:val="0"/>
        <w:i w:val="0"/>
        <w:color w:val="339966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enum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2CAB4527"/>
    <w:multiLevelType w:val="multilevel"/>
    <w:tmpl w:val="26C24C12"/>
    <w:lvl w:ilvl="0">
      <w:start w:val="1"/>
      <w:numFmt w:val="decimal"/>
      <w:pStyle w:val="Listenum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epuce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CF00E18"/>
    <w:multiLevelType w:val="singleLevel"/>
    <w:tmpl w:val="4E1A982C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3524ACF"/>
    <w:multiLevelType w:val="hybridMultilevel"/>
    <w:tmpl w:val="1E3654FC"/>
    <w:lvl w:ilvl="0" w:tplc="8D8E0166">
      <w:start w:val="1"/>
      <w:numFmt w:val="bullet"/>
      <w:pStyle w:val="TBulletpoints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  <w:color w:val="auto"/>
        <w:sz w:val="18"/>
        <w:szCs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epuce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9BE62B9"/>
    <w:multiLevelType w:val="hybridMultilevel"/>
    <w:tmpl w:val="9A6CBF3E"/>
    <w:lvl w:ilvl="0" w:tplc="5D7E2E40">
      <w:start w:val="1"/>
      <w:numFmt w:val="bullet"/>
      <w:pStyle w:val="PuceRougeExprience"/>
      <w:lvlText w:val="■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B4BF1"/>
    <w:multiLevelType w:val="multilevel"/>
    <w:tmpl w:val="E9AC3122"/>
    <w:lvl w:ilvl="0">
      <w:start w:val="1"/>
      <w:numFmt w:val="decimal"/>
      <w:pStyle w:val="Titre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DF118C0"/>
    <w:multiLevelType w:val="singleLevel"/>
    <w:tmpl w:val="B90C8B88"/>
    <w:lvl w:ilvl="0">
      <w:start w:val="1"/>
      <w:numFmt w:val="bullet"/>
      <w:pStyle w:val="Listepuce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722304D7"/>
    <w:multiLevelType w:val="multilevel"/>
    <w:tmpl w:val="9DE2758E"/>
    <w:lvl w:ilvl="0">
      <w:start w:val="1"/>
      <w:numFmt w:val="decimal"/>
      <w:pStyle w:val="Listenum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24C1F0F"/>
    <w:multiLevelType w:val="hybridMultilevel"/>
    <w:tmpl w:val="5DCE37F2"/>
    <w:lvl w:ilvl="0" w:tplc="A38494EC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hint="default"/>
        <w:b/>
        <w:bCs w:val="0"/>
        <w:color w:val="333333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06CA1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4D4C64"/>
    <w:multiLevelType w:val="hybridMultilevel"/>
    <w:tmpl w:val="A51CBE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D2F9F"/>
    <w:multiLevelType w:val="singleLevel"/>
    <w:tmpl w:val="F6329DAE"/>
    <w:lvl w:ilvl="0">
      <w:start w:val="1"/>
      <w:numFmt w:val="bullet"/>
      <w:pStyle w:val="PuceBruneExprience"/>
      <w:lvlText w:val="■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/>
        <w:i w:val="0"/>
        <w:color w:val="800000"/>
        <w:sz w:val="20"/>
      </w:r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22"/>
  </w:num>
  <w:num w:numId="5">
    <w:abstractNumId w:val="24"/>
  </w:num>
  <w:num w:numId="6">
    <w:abstractNumId w:val="17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16"/>
  </w:num>
  <w:num w:numId="12">
    <w:abstractNumId w:val="20"/>
  </w:num>
  <w:num w:numId="13">
    <w:abstractNumId w:val="7"/>
  </w:num>
  <w:num w:numId="14">
    <w:abstractNumId w:val="15"/>
  </w:num>
  <w:num w:numId="15">
    <w:abstractNumId w:val="14"/>
  </w:num>
  <w:num w:numId="16">
    <w:abstractNumId w:val="11"/>
  </w:num>
  <w:num w:numId="17">
    <w:abstractNumId w:val="13"/>
  </w:num>
  <w:num w:numId="18">
    <w:abstractNumId w:val="4"/>
  </w:num>
  <w:num w:numId="19">
    <w:abstractNumId w:val="8"/>
  </w:num>
  <w:num w:numId="20">
    <w:abstractNumId w:val="3"/>
  </w:num>
  <w:num w:numId="21">
    <w:abstractNumId w:val="6"/>
  </w:num>
  <w:num w:numId="22">
    <w:abstractNumId w:val="21"/>
  </w:num>
  <w:num w:numId="23">
    <w:abstractNumId w:val="12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FD61FA"/>
    <w:rsid w:val="0000047E"/>
    <w:rsid w:val="0000663E"/>
    <w:rsid w:val="00014D21"/>
    <w:rsid w:val="000349D5"/>
    <w:rsid w:val="00037D88"/>
    <w:rsid w:val="00042F13"/>
    <w:rsid w:val="000524BA"/>
    <w:rsid w:val="00063709"/>
    <w:rsid w:val="00080B48"/>
    <w:rsid w:val="000A4707"/>
    <w:rsid w:val="000A6B17"/>
    <w:rsid w:val="000A713B"/>
    <w:rsid w:val="000C5346"/>
    <w:rsid w:val="000C5EA7"/>
    <w:rsid w:val="000D7172"/>
    <w:rsid w:val="000E17E2"/>
    <w:rsid w:val="000E4903"/>
    <w:rsid w:val="000E62C2"/>
    <w:rsid w:val="000F08A6"/>
    <w:rsid w:val="000F3D1C"/>
    <w:rsid w:val="000F69FF"/>
    <w:rsid w:val="00113EA7"/>
    <w:rsid w:val="00125422"/>
    <w:rsid w:val="001532F3"/>
    <w:rsid w:val="00166014"/>
    <w:rsid w:val="001B5EB7"/>
    <w:rsid w:val="001C0ADF"/>
    <w:rsid w:val="001C734A"/>
    <w:rsid w:val="001E123C"/>
    <w:rsid w:val="00206771"/>
    <w:rsid w:val="002329DF"/>
    <w:rsid w:val="002715F8"/>
    <w:rsid w:val="00271E8D"/>
    <w:rsid w:val="002A77D8"/>
    <w:rsid w:val="002C098E"/>
    <w:rsid w:val="002C7246"/>
    <w:rsid w:val="002E140B"/>
    <w:rsid w:val="002E4DCE"/>
    <w:rsid w:val="002F2F04"/>
    <w:rsid w:val="00302702"/>
    <w:rsid w:val="003102CD"/>
    <w:rsid w:val="00332E91"/>
    <w:rsid w:val="00352654"/>
    <w:rsid w:val="00361D44"/>
    <w:rsid w:val="00396FFD"/>
    <w:rsid w:val="003B5D24"/>
    <w:rsid w:val="0040002C"/>
    <w:rsid w:val="004153E1"/>
    <w:rsid w:val="00460F94"/>
    <w:rsid w:val="0047290D"/>
    <w:rsid w:val="00480B06"/>
    <w:rsid w:val="004833CC"/>
    <w:rsid w:val="004A2E4B"/>
    <w:rsid w:val="004C7676"/>
    <w:rsid w:val="004D2E8F"/>
    <w:rsid w:val="004D62E7"/>
    <w:rsid w:val="004E3E01"/>
    <w:rsid w:val="00500BFE"/>
    <w:rsid w:val="00533C1F"/>
    <w:rsid w:val="00534451"/>
    <w:rsid w:val="005541E2"/>
    <w:rsid w:val="00565F68"/>
    <w:rsid w:val="00570C21"/>
    <w:rsid w:val="005837A7"/>
    <w:rsid w:val="005A2558"/>
    <w:rsid w:val="005C6FAE"/>
    <w:rsid w:val="005D5AE9"/>
    <w:rsid w:val="005F2A95"/>
    <w:rsid w:val="00616DF1"/>
    <w:rsid w:val="00675229"/>
    <w:rsid w:val="00687C55"/>
    <w:rsid w:val="006A30AE"/>
    <w:rsid w:val="006C420A"/>
    <w:rsid w:val="006D63C5"/>
    <w:rsid w:val="007040B3"/>
    <w:rsid w:val="00707D69"/>
    <w:rsid w:val="00723885"/>
    <w:rsid w:val="007438BF"/>
    <w:rsid w:val="0078542F"/>
    <w:rsid w:val="00791455"/>
    <w:rsid w:val="00794A3B"/>
    <w:rsid w:val="0079786F"/>
    <w:rsid w:val="007E4109"/>
    <w:rsid w:val="007F04D0"/>
    <w:rsid w:val="007F3BF3"/>
    <w:rsid w:val="00811FA2"/>
    <w:rsid w:val="00816911"/>
    <w:rsid w:val="00816C7F"/>
    <w:rsid w:val="00820FE0"/>
    <w:rsid w:val="008844D4"/>
    <w:rsid w:val="00894806"/>
    <w:rsid w:val="008A4DDA"/>
    <w:rsid w:val="008A6C4E"/>
    <w:rsid w:val="0090056E"/>
    <w:rsid w:val="00901E40"/>
    <w:rsid w:val="009224D4"/>
    <w:rsid w:val="009269E2"/>
    <w:rsid w:val="00931531"/>
    <w:rsid w:val="00957F5B"/>
    <w:rsid w:val="009975A2"/>
    <w:rsid w:val="009A3C5B"/>
    <w:rsid w:val="009F553E"/>
    <w:rsid w:val="00A06AF4"/>
    <w:rsid w:val="00A316FE"/>
    <w:rsid w:val="00A33187"/>
    <w:rsid w:val="00A53F30"/>
    <w:rsid w:val="00A5633E"/>
    <w:rsid w:val="00A657DD"/>
    <w:rsid w:val="00A67AB3"/>
    <w:rsid w:val="00A7426A"/>
    <w:rsid w:val="00A85038"/>
    <w:rsid w:val="00A91CEC"/>
    <w:rsid w:val="00AA5FC7"/>
    <w:rsid w:val="00AC3087"/>
    <w:rsid w:val="00AC5289"/>
    <w:rsid w:val="00B17C60"/>
    <w:rsid w:val="00B222E6"/>
    <w:rsid w:val="00B34100"/>
    <w:rsid w:val="00B46FE5"/>
    <w:rsid w:val="00B51091"/>
    <w:rsid w:val="00B64065"/>
    <w:rsid w:val="00BA08F8"/>
    <w:rsid w:val="00BA0FC9"/>
    <w:rsid w:val="00BB729B"/>
    <w:rsid w:val="00BD7343"/>
    <w:rsid w:val="00BE6A64"/>
    <w:rsid w:val="00BF0D7E"/>
    <w:rsid w:val="00C01EB8"/>
    <w:rsid w:val="00C33C61"/>
    <w:rsid w:val="00C4307D"/>
    <w:rsid w:val="00C43FF6"/>
    <w:rsid w:val="00C75228"/>
    <w:rsid w:val="00C92E02"/>
    <w:rsid w:val="00CA1138"/>
    <w:rsid w:val="00CB0488"/>
    <w:rsid w:val="00CC4F83"/>
    <w:rsid w:val="00D051B9"/>
    <w:rsid w:val="00D45794"/>
    <w:rsid w:val="00D649DA"/>
    <w:rsid w:val="00DA2B63"/>
    <w:rsid w:val="00DC3851"/>
    <w:rsid w:val="00DF25E3"/>
    <w:rsid w:val="00DF3BAD"/>
    <w:rsid w:val="00DF40B2"/>
    <w:rsid w:val="00E13C3F"/>
    <w:rsid w:val="00E165B7"/>
    <w:rsid w:val="00E37209"/>
    <w:rsid w:val="00E63818"/>
    <w:rsid w:val="00E942B0"/>
    <w:rsid w:val="00EA2CDE"/>
    <w:rsid w:val="00ED7ABE"/>
    <w:rsid w:val="00EF1E57"/>
    <w:rsid w:val="00F05A73"/>
    <w:rsid w:val="00F26334"/>
    <w:rsid w:val="00F32A4D"/>
    <w:rsid w:val="00F40362"/>
    <w:rsid w:val="00F46E05"/>
    <w:rsid w:val="00F4723B"/>
    <w:rsid w:val="00F808D6"/>
    <w:rsid w:val="00F838B9"/>
    <w:rsid w:val="00F919D9"/>
    <w:rsid w:val="00FB552A"/>
    <w:rsid w:val="00FD4FD1"/>
    <w:rsid w:val="00FD61FA"/>
    <w:rsid w:val="00FE2938"/>
    <w:rsid w:val="00FE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C71D655-F766-451D-AA29-618315AA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E4B"/>
    <w:pPr>
      <w:spacing w:after="240"/>
      <w:jc w:val="both"/>
    </w:pPr>
    <w:rPr>
      <w:sz w:val="24"/>
      <w:szCs w:val="24"/>
      <w:lang w:val="en-GB"/>
    </w:rPr>
  </w:style>
  <w:style w:type="paragraph" w:styleId="Titre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bCs/>
      <w:smallCaps/>
      <w:kern w:val="28"/>
    </w:rPr>
  </w:style>
  <w:style w:type="paragraph" w:styleId="Titre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  <w:bCs/>
    </w:rPr>
  </w:style>
  <w:style w:type="paragraph" w:styleId="Titre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  <w:iCs/>
    </w:rPr>
  </w:style>
  <w:style w:type="paragraph" w:styleId="Titre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Titre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itre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pPr>
      <w:ind w:firstLine="210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Titre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Formuledepolitesse">
    <w:name w:val="Closing"/>
    <w:basedOn w:val="Normal"/>
    <w:pPr>
      <w:ind w:left="4252"/>
    </w:p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Notedefin">
    <w:name w:val="endnote text"/>
    <w:basedOn w:val="Normal"/>
    <w:semiHidden/>
    <w:rPr>
      <w:sz w:val="20"/>
      <w:szCs w:val="20"/>
    </w:rPr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Adresseexpditeur">
    <w:name w:val="envelope return"/>
    <w:basedOn w:val="Normal"/>
    <w:pPr>
      <w:spacing w:after="0"/>
    </w:pPr>
    <w:rPr>
      <w:sz w:val="20"/>
      <w:szCs w:val="20"/>
    </w:rPr>
  </w:style>
  <w:style w:type="paragraph" w:styleId="Pieddepage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Notedebasdepage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pPr>
      <w:numPr>
        <w:numId w:val="8"/>
      </w:numPr>
    </w:pPr>
    <w:rPr>
      <w:szCs w:val="20"/>
      <w:lang w:eastAsia="en-US"/>
    </w:rPr>
  </w:style>
  <w:style w:type="paragraph" w:styleId="Listepuces2">
    <w:name w:val="List Bullet 2"/>
    <w:basedOn w:val="Text2"/>
    <w:pPr>
      <w:numPr>
        <w:numId w:val="10"/>
      </w:numPr>
      <w:tabs>
        <w:tab w:val="clear" w:pos="2161"/>
      </w:tabs>
    </w:pPr>
    <w:rPr>
      <w:szCs w:val="20"/>
      <w:lang w:eastAsia="en-US"/>
    </w:rPr>
  </w:style>
  <w:style w:type="paragraph" w:styleId="Listepuces3">
    <w:name w:val="List Bullet 3"/>
    <w:basedOn w:val="Text3"/>
    <w:pPr>
      <w:numPr>
        <w:numId w:val="11"/>
      </w:numPr>
      <w:tabs>
        <w:tab w:val="clear" w:pos="2302"/>
      </w:tabs>
    </w:pPr>
    <w:rPr>
      <w:szCs w:val="20"/>
      <w:lang w:eastAsia="en-US"/>
    </w:rPr>
  </w:style>
  <w:style w:type="paragraph" w:styleId="Listepuces4">
    <w:name w:val="List Bullet 4"/>
    <w:basedOn w:val="Text4"/>
    <w:pPr>
      <w:numPr>
        <w:numId w:val="12"/>
      </w:numPr>
      <w:tabs>
        <w:tab w:val="clear" w:pos="2302"/>
      </w:tabs>
    </w:pPr>
    <w:rPr>
      <w:szCs w:val="20"/>
      <w:lang w:eastAsia="en-US"/>
    </w:rPr>
  </w:style>
  <w:style w:type="paragraph" w:styleId="Listepuces5">
    <w:name w:val="List Bullet 5"/>
    <w:basedOn w:val="Normal"/>
    <w:autoRedefine/>
    <w:pPr>
      <w:numPr>
        <w:numId w:val="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pPr>
      <w:numPr>
        <w:numId w:val="18"/>
      </w:numPr>
    </w:pPr>
    <w:rPr>
      <w:szCs w:val="20"/>
      <w:lang w:eastAsia="en-US"/>
    </w:rPr>
  </w:style>
  <w:style w:type="paragraph" w:styleId="Listenumros2">
    <w:name w:val="List Number 2"/>
    <w:basedOn w:val="Text2"/>
    <w:pPr>
      <w:numPr>
        <w:numId w:val="20"/>
      </w:numPr>
      <w:tabs>
        <w:tab w:val="clear" w:pos="2161"/>
      </w:tabs>
    </w:pPr>
    <w:rPr>
      <w:szCs w:val="20"/>
      <w:lang w:eastAsia="en-US"/>
    </w:rPr>
  </w:style>
  <w:style w:type="paragraph" w:styleId="Listenumros3">
    <w:name w:val="List Number 3"/>
    <w:basedOn w:val="Text3"/>
    <w:pPr>
      <w:numPr>
        <w:numId w:val="21"/>
      </w:numPr>
      <w:tabs>
        <w:tab w:val="clear" w:pos="2302"/>
      </w:tabs>
    </w:pPr>
    <w:rPr>
      <w:szCs w:val="20"/>
      <w:lang w:eastAsia="en-US"/>
    </w:rPr>
  </w:style>
  <w:style w:type="paragraph" w:styleId="Listenumros4">
    <w:name w:val="List Number 4"/>
    <w:basedOn w:val="Text4"/>
    <w:pPr>
      <w:numPr>
        <w:numId w:val="22"/>
      </w:numPr>
      <w:tabs>
        <w:tab w:val="clear" w:pos="2302"/>
      </w:tabs>
    </w:pPr>
    <w:rPr>
      <w:szCs w:val="20"/>
      <w:lang w:eastAsia="en-US"/>
    </w:rPr>
  </w:style>
  <w:style w:type="paragraph" w:styleId="Listenumros5">
    <w:name w:val="List Number 5"/>
    <w:basedOn w:val="Normal"/>
    <w:pPr>
      <w:numPr>
        <w:numId w:val="3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bCs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  <w:bC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bCs/>
      <w:smallCaps/>
    </w:rPr>
  </w:style>
  <w:style w:type="paragraph" w:customStyle="1" w:styleId="NumPar1">
    <w:name w:val="NumPar 1"/>
    <w:basedOn w:val="Titre1"/>
    <w:next w:val="Text1"/>
    <w:pPr>
      <w:keepNext w:val="0"/>
      <w:spacing w:before="0"/>
      <w:ind w:left="483" w:hanging="483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Titre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Titre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Titre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Textebru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itr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itreTR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M1">
    <w:name w:val="toc 1"/>
    <w:basedOn w:val="Normal"/>
    <w:next w:val="Normal"/>
    <w:autoRedefine/>
    <w:semiHidden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M2">
    <w:name w:val="toc 2"/>
    <w:basedOn w:val="Normal"/>
    <w:next w:val="Normal"/>
    <w:autoRedefine/>
    <w:semiHidden/>
    <w:pPr>
      <w:keepLines/>
      <w:tabs>
        <w:tab w:val="right" w:leader="dot" w:pos="8640"/>
      </w:tabs>
      <w:ind w:left="1077" w:right="720" w:hanging="595"/>
    </w:pPr>
  </w:style>
  <w:style w:type="paragraph" w:styleId="TM3">
    <w:name w:val="toc 3"/>
    <w:basedOn w:val="Normal"/>
    <w:next w:val="Normal"/>
    <w:autoRedefine/>
    <w:semiHidden/>
    <w:pPr>
      <w:keepLines/>
      <w:tabs>
        <w:tab w:val="right" w:leader="dot" w:pos="8640"/>
      </w:tabs>
      <w:ind w:left="1916" w:right="720" w:hanging="839"/>
    </w:pPr>
  </w:style>
  <w:style w:type="paragraph" w:styleId="TM4">
    <w:name w:val="toc 4"/>
    <w:basedOn w:val="Normal"/>
    <w:next w:val="Normal"/>
    <w:autoRedefine/>
    <w:semiHidden/>
    <w:pPr>
      <w:keepLines/>
      <w:tabs>
        <w:tab w:val="right" w:leader="dot" w:pos="8641"/>
      </w:tabs>
      <w:ind w:left="2880" w:right="720" w:hanging="964"/>
    </w:pPr>
  </w:style>
  <w:style w:type="paragraph" w:styleId="TM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  <w:szCs w:val="20"/>
      <w:lang w:eastAsia="en-US"/>
    </w:r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Appelnotedebasdep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bCs/>
      <w:sz w:val="20"/>
      <w:szCs w:val="20"/>
      <w:u w:val="single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ascii="Arial" w:hAnsi="Arial" w:cs="Arial"/>
      <w:caps/>
      <w:smallCaps w:val="0"/>
      <w:kern w:val="0"/>
      <w:sz w:val="32"/>
      <w:szCs w:val="32"/>
    </w:rPr>
  </w:style>
  <w:style w:type="character" w:styleId="Lienhypertexte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  <w:szCs w:val="22"/>
    </w:rPr>
  </w:style>
  <w:style w:type="paragraph" w:customStyle="1" w:styleId="Standardtekst">
    <w:name w:val="Standardtekst"/>
    <w:basedOn w:val="Normal"/>
    <w:pPr>
      <w:spacing w:after="0"/>
      <w:jc w:val="left"/>
    </w:pPr>
    <w:rPr>
      <w:lang w:val="en-US" w:eastAsia="zh-CN"/>
    </w:rPr>
  </w:style>
  <w:style w:type="paragraph" w:customStyle="1" w:styleId="date0">
    <w:name w:val="date"/>
    <w:basedOn w:val="Normal"/>
    <w:pPr>
      <w:tabs>
        <w:tab w:val="left" w:pos="1985"/>
        <w:tab w:val="left" w:pos="2268"/>
      </w:tabs>
      <w:spacing w:after="0" w:line="260" w:lineRule="exact"/>
      <w:ind w:left="2268" w:hanging="1701"/>
    </w:pPr>
    <w:rPr>
      <w:rFonts w:ascii="Arial" w:hAnsi="Arial"/>
      <w:szCs w:val="20"/>
      <w:lang w:val="fr-CA"/>
    </w:rPr>
  </w:style>
  <w:style w:type="paragraph" w:customStyle="1" w:styleId="PieddepageDate">
    <w:name w:val="Pied de page Date"/>
    <w:basedOn w:val="Pieddepage"/>
    <w:next w:val="Pieddepage"/>
    <w:pPr>
      <w:tabs>
        <w:tab w:val="center" w:pos="5103"/>
        <w:tab w:val="right" w:pos="10206"/>
        <w:tab w:val="right" w:pos="10348"/>
      </w:tabs>
      <w:ind w:right="0"/>
    </w:pPr>
    <w:rPr>
      <w:rFonts w:cs="Times New Roman"/>
      <w:i/>
      <w:sz w:val="14"/>
      <w:szCs w:val="20"/>
    </w:rPr>
  </w:style>
  <w:style w:type="paragraph" w:customStyle="1" w:styleId="Normalar">
    <w:name w:val="Normal aéré"/>
    <w:basedOn w:val="Normal"/>
    <w:pPr>
      <w:widowControl w:val="0"/>
      <w:spacing w:before="20" w:after="20"/>
      <w:jc w:val="left"/>
    </w:pPr>
    <w:rPr>
      <w:rFonts w:ascii="Arial" w:hAnsi="Arial"/>
      <w:sz w:val="20"/>
      <w:szCs w:val="20"/>
    </w:rPr>
  </w:style>
  <w:style w:type="paragraph" w:customStyle="1" w:styleId="PuceRougeExprience">
    <w:name w:val="Puce Rouge Expérience"/>
    <w:basedOn w:val="Normal"/>
    <w:pPr>
      <w:keepLines/>
      <w:numPr>
        <w:numId w:val="6"/>
      </w:numPr>
      <w:tabs>
        <w:tab w:val="left" w:pos="288"/>
      </w:tabs>
      <w:spacing w:before="20" w:after="0"/>
      <w:jc w:val="left"/>
    </w:pPr>
    <w:rPr>
      <w:rFonts w:ascii="Arial" w:hAnsi="Arial"/>
      <w:b/>
      <w:bCs/>
      <w:iCs/>
      <w:sz w:val="20"/>
      <w:szCs w:val="20"/>
    </w:rPr>
  </w:style>
  <w:style w:type="paragraph" w:customStyle="1" w:styleId="PuceBruneExprience">
    <w:name w:val="Puce Brune Expérience"/>
    <w:basedOn w:val="Normalar"/>
    <w:pPr>
      <w:numPr>
        <w:numId w:val="5"/>
      </w:numPr>
      <w:tabs>
        <w:tab w:val="left" w:pos="288"/>
      </w:tabs>
      <w:spacing w:after="0"/>
      <w:ind w:left="288" w:hanging="288"/>
    </w:pPr>
  </w:style>
  <w:style w:type="paragraph" w:customStyle="1" w:styleId="Normalarcentr">
    <w:name w:val="Normal aéré centré"/>
    <w:basedOn w:val="Normalar"/>
    <w:pPr>
      <w:jc w:val="center"/>
    </w:pPr>
  </w:style>
  <w:style w:type="paragraph" w:customStyle="1" w:styleId="PuceVertedtailexprience">
    <w:name w:val="Puce Verte détail expérience"/>
    <w:basedOn w:val="Normal"/>
    <w:pPr>
      <w:numPr>
        <w:numId w:val="7"/>
      </w:numPr>
      <w:tabs>
        <w:tab w:val="left" w:pos="576"/>
      </w:tabs>
      <w:spacing w:after="0"/>
      <w:jc w:val="left"/>
    </w:pPr>
    <w:rPr>
      <w:rFonts w:ascii="Arial" w:hAnsi="Arial"/>
      <w:sz w:val="20"/>
      <w:szCs w:val="20"/>
    </w:rPr>
  </w:style>
  <w:style w:type="character" w:styleId="lev">
    <w:name w:val="Strong"/>
    <w:qFormat/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  <w:rPr>
      <w:szCs w:val="20"/>
      <w:lang w:eastAsia="en-US"/>
    </w:rPr>
  </w:style>
  <w:style w:type="paragraph" w:customStyle="1" w:styleId="ListBullet1">
    <w:name w:val="List Bullet 1"/>
    <w:basedOn w:val="Text1"/>
    <w:pPr>
      <w:numPr>
        <w:numId w:val="9"/>
      </w:numPr>
    </w:pPr>
    <w:rPr>
      <w:szCs w:val="20"/>
      <w:lang w:eastAsia="en-US"/>
    </w:rPr>
  </w:style>
  <w:style w:type="paragraph" w:customStyle="1" w:styleId="ListDash">
    <w:name w:val="List Dash"/>
    <w:basedOn w:val="Normal"/>
    <w:pPr>
      <w:numPr>
        <w:numId w:val="13"/>
      </w:numPr>
    </w:pPr>
    <w:rPr>
      <w:szCs w:val="20"/>
      <w:lang w:eastAsia="en-US"/>
    </w:rPr>
  </w:style>
  <w:style w:type="paragraph" w:customStyle="1" w:styleId="ListDash1">
    <w:name w:val="List Dash 1"/>
    <w:basedOn w:val="Text1"/>
    <w:pPr>
      <w:numPr>
        <w:numId w:val="14"/>
      </w:numPr>
    </w:pPr>
    <w:rPr>
      <w:szCs w:val="20"/>
      <w:lang w:eastAsia="en-US"/>
    </w:r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  <w:rPr>
      <w:szCs w:val="20"/>
      <w:lang w:eastAsia="en-US"/>
    </w:r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  <w:rPr>
      <w:szCs w:val="20"/>
      <w:lang w:eastAsia="en-US"/>
    </w:rPr>
  </w:style>
  <w:style w:type="paragraph" w:customStyle="1" w:styleId="ListNumber1">
    <w:name w:val="List Number 1"/>
    <w:basedOn w:val="Text1"/>
    <w:pPr>
      <w:numPr>
        <w:numId w:val="19"/>
      </w:numPr>
    </w:pPr>
    <w:rPr>
      <w:szCs w:val="20"/>
      <w:lang w:eastAsia="en-US"/>
    </w:rPr>
  </w:style>
  <w:style w:type="paragraph" w:customStyle="1" w:styleId="ListNumberLevel2">
    <w:name w:val="List Number (Level 2)"/>
    <w:basedOn w:val="Normal"/>
    <w:pPr>
      <w:numPr>
        <w:ilvl w:val="1"/>
        <w:numId w:val="18"/>
      </w:numPr>
    </w:pPr>
    <w:rPr>
      <w:szCs w:val="20"/>
      <w:lang w:eastAsia="en-US"/>
    </w:rPr>
  </w:style>
  <w:style w:type="paragraph" w:customStyle="1" w:styleId="ListNumber1Level2">
    <w:name w:val="List Number 1 (Level 2)"/>
    <w:basedOn w:val="Text1"/>
    <w:pPr>
      <w:numPr>
        <w:ilvl w:val="1"/>
        <w:numId w:val="19"/>
      </w:numPr>
    </w:pPr>
    <w:rPr>
      <w:szCs w:val="20"/>
      <w:lang w:eastAsia="en-US"/>
    </w:rPr>
  </w:style>
  <w:style w:type="paragraph" w:customStyle="1" w:styleId="ListNumber2Level2">
    <w:name w:val="List Number 2 (Level 2)"/>
    <w:basedOn w:val="Text2"/>
    <w:pPr>
      <w:numPr>
        <w:ilvl w:val="1"/>
        <w:numId w:val="20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pPr>
      <w:numPr>
        <w:ilvl w:val="1"/>
        <w:numId w:val="21"/>
      </w:numPr>
      <w:tabs>
        <w:tab w:val="clear" w:pos="2302"/>
      </w:tabs>
    </w:pPr>
    <w:rPr>
      <w:szCs w:val="20"/>
      <w:lang w:eastAsia="en-US"/>
    </w:rPr>
  </w:style>
  <w:style w:type="paragraph" w:customStyle="1" w:styleId="ListNumber4Level2">
    <w:name w:val="List Number 4 (Level 2)"/>
    <w:basedOn w:val="Text4"/>
    <w:pPr>
      <w:numPr>
        <w:ilvl w:val="1"/>
        <w:numId w:val="22"/>
      </w:numPr>
      <w:tabs>
        <w:tab w:val="clear" w:pos="2302"/>
      </w:tabs>
    </w:pPr>
    <w:rPr>
      <w:szCs w:val="20"/>
      <w:lang w:eastAsia="en-US"/>
    </w:rPr>
  </w:style>
  <w:style w:type="paragraph" w:customStyle="1" w:styleId="ListNumberLevel3">
    <w:name w:val="List Number (Level 3)"/>
    <w:basedOn w:val="Normal"/>
    <w:pPr>
      <w:numPr>
        <w:ilvl w:val="2"/>
        <w:numId w:val="18"/>
      </w:numPr>
    </w:pPr>
    <w:rPr>
      <w:szCs w:val="20"/>
      <w:lang w:eastAsia="en-US"/>
    </w:rPr>
  </w:style>
  <w:style w:type="paragraph" w:customStyle="1" w:styleId="ListNumber1Level3">
    <w:name w:val="List Number 1 (Level 3)"/>
    <w:basedOn w:val="Text1"/>
    <w:pPr>
      <w:numPr>
        <w:ilvl w:val="2"/>
        <w:numId w:val="19"/>
      </w:numPr>
    </w:pPr>
    <w:rPr>
      <w:szCs w:val="20"/>
      <w:lang w:eastAsia="en-US"/>
    </w:rPr>
  </w:style>
  <w:style w:type="paragraph" w:customStyle="1" w:styleId="ListNumber2Level3">
    <w:name w:val="List Number 2 (Level 3)"/>
    <w:basedOn w:val="Text2"/>
    <w:pPr>
      <w:numPr>
        <w:ilvl w:val="2"/>
        <w:numId w:val="20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pPr>
      <w:numPr>
        <w:ilvl w:val="2"/>
        <w:numId w:val="21"/>
      </w:numPr>
      <w:tabs>
        <w:tab w:val="clear" w:pos="2302"/>
      </w:tabs>
    </w:pPr>
    <w:rPr>
      <w:szCs w:val="20"/>
      <w:lang w:eastAsia="en-US"/>
    </w:rPr>
  </w:style>
  <w:style w:type="paragraph" w:customStyle="1" w:styleId="ListNumber4Level3">
    <w:name w:val="List Number 4 (Level 3)"/>
    <w:basedOn w:val="Text4"/>
    <w:pPr>
      <w:numPr>
        <w:ilvl w:val="2"/>
        <w:numId w:val="22"/>
      </w:numPr>
      <w:tabs>
        <w:tab w:val="clear" w:pos="2302"/>
      </w:tabs>
    </w:pPr>
    <w:rPr>
      <w:szCs w:val="20"/>
      <w:lang w:eastAsia="en-US"/>
    </w:rPr>
  </w:style>
  <w:style w:type="paragraph" w:customStyle="1" w:styleId="ListNumberLevel4">
    <w:name w:val="List Number (Level 4)"/>
    <w:basedOn w:val="Normal"/>
    <w:pPr>
      <w:numPr>
        <w:ilvl w:val="3"/>
        <w:numId w:val="18"/>
      </w:numPr>
    </w:pPr>
    <w:rPr>
      <w:szCs w:val="20"/>
      <w:lang w:eastAsia="en-US"/>
    </w:rPr>
  </w:style>
  <w:style w:type="paragraph" w:customStyle="1" w:styleId="ListNumber1Level4">
    <w:name w:val="List Number 1 (Level 4)"/>
    <w:basedOn w:val="Text1"/>
    <w:pPr>
      <w:numPr>
        <w:ilvl w:val="3"/>
        <w:numId w:val="19"/>
      </w:numPr>
    </w:pPr>
    <w:rPr>
      <w:szCs w:val="20"/>
      <w:lang w:eastAsia="en-US"/>
    </w:rPr>
  </w:style>
  <w:style w:type="paragraph" w:customStyle="1" w:styleId="ListNumber2Level4">
    <w:name w:val="List Number 2 (Level 4)"/>
    <w:basedOn w:val="Text2"/>
    <w:pPr>
      <w:numPr>
        <w:ilvl w:val="3"/>
        <w:numId w:val="20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pPr>
      <w:numPr>
        <w:ilvl w:val="3"/>
        <w:numId w:val="21"/>
      </w:numPr>
      <w:tabs>
        <w:tab w:val="clear" w:pos="2302"/>
      </w:tabs>
    </w:pPr>
    <w:rPr>
      <w:szCs w:val="20"/>
      <w:lang w:eastAsia="en-US"/>
    </w:rPr>
  </w:style>
  <w:style w:type="paragraph" w:customStyle="1" w:styleId="ListNumber4Level4">
    <w:name w:val="List Number 4 (Level 4)"/>
    <w:basedOn w:val="Text4"/>
    <w:pPr>
      <w:numPr>
        <w:ilvl w:val="3"/>
        <w:numId w:val="22"/>
      </w:numPr>
      <w:tabs>
        <w:tab w:val="clear" w:pos="2302"/>
      </w:tabs>
    </w:pPr>
    <w:rPr>
      <w:szCs w:val="20"/>
      <w:lang w:eastAsia="en-US"/>
    </w:rPr>
  </w:style>
  <w:style w:type="paragraph" w:customStyle="1" w:styleId="TOCHeading">
    <w:name w:val="TOC Heading"/>
    <w:basedOn w:val="Normal"/>
    <w:next w:val="Normal"/>
    <w:pPr>
      <w:keepNext/>
      <w:spacing w:before="240"/>
      <w:jc w:val="center"/>
    </w:pPr>
    <w:rPr>
      <w:b/>
      <w:szCs w:val="20"/>
      <w:lang w:eastAsia="en-US"/>
    </w:rPr>
  </w:style>
  <w:style w:type="paragraph" w:customStyle="1" w:styleId="Text">
    <w:name w:val="Text"/>
    <w:basedOn w:val="Normal"/>
    <w:rsid w:val="00533C1F"/>
    <w:pPr>
      <w:spacing w:before="120" w:after="0"/>
    </w:pPr>
    <w:rPr>
      <w:sz w:val="22"/>
      <w:szCs w:val="22"/>
      <w:lang w:eastAsia="de-DE"/>
    </w:rPr>
  </w:style>
  <w:style w:type="paragraph" w:styleId="NormalWeb">
    <w:name w:val="Normal (Web)"/>
    <w:basedOn w:val="Normal"/>
    <w:uiPriority w:val="99"/>
    <w:unhideWhenUsed/>
    <w:rsid w:val="0000047E"/>
    <w:pPr>
      <w:spacing w:before="100" w:beforeAutospacing="1" w:after="100" w:afterAutospacing="1"/>
      <w:jc w:val="left"/>
    </w:pPr>
    <w:rPr>
      <w:lang w:eastAsia="en-GB"/>
    </w:rPr>
  </w:style>
  <w:style w:type="paragraph" w:customStyle="1" w:styleId="TBulletpoints">
    <w:name w:val="T Bulletpoints"/>
    <w:basedOn w:val="Normal"/>
    <w:rsid w:val="00A33187"/>
    <w:pPr>
      <w:numPr>
        <w:numId w:val="23"/>
      </w:numPr>
      <w:suppressAutoHyphens/>
      <w:spacing w:after="0"/>
    </w:pPr>
    <w:rPr>
      <w:rFonts w:ascii="_GOPA TheSerif Light" w:eastAsia="Calibri" w:hAnsi="_GOPA TheSerif Light"/>
      <w:color w:val="000000"/>
      <w:sz w:val="18"/>
      <w:szCs w:val="22"/>
      <w:lang w:eastAsia="en-US"/>
    </w:rPr>
  </w:style>
  <w:style w:type="character" w:customStyle="1" w:styleId="apple-tab-span">
    <w:name w:val="apple-tab-span"/>
    <w:rsid w:val="00A33187"/>
  </w:style>
  <w:style w:type="character" w:customStyle="1" w:styleId="email">
    <w:name w:val="email"/>
    <w:rsid w:val="00A33187"/>
  </w:style>
  <w:style w:type="character" w:customStyle="1" w:styleId="hps">
    <w:name w:val="hps"/>
    <w:rsid w:val="002329DF"/>
  </w:style>
  <w:style w:type="paragraph" w:styleId="Paragraphedeliste">
    <w:name w:val="List Paragraph"/>
    <w:basedOn w:val="Normal"/>
    <w:uiPriority w:val="34"/>
    <w:qFormat/>
    <w:rsid w:val="00901E40"/>
    <w:pPr>
      <w:ind w:left="708"/>
    </w:pPr>
  </w:style>
  <w:style w:type="paragraph" w:styleId="Textedebulles">
    <w:name w:val="Balloon Text"/>
    <w:basedOn w:val="Normal"/>
    <w:link w:val="TextedebullesCar"/>
    <w:rsid w:val="00D051B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051B9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3526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352654"/>
    <w:rPr>
      <w:b/>
      <w:bCs/>
    </w:rPr>
  </w:style>
  <w:style w:type="character" w:customStyle="1" w:styleId="CommentaireCar">
    <w:name w:val="Commentaire Car"/>
    <w:link w:val="Commentaire"/>
    <w:semiHidden/>
    <w:rsid w:val="00352654"/>
    <w:rPr>
      <w:lang w:val="en-GB"/>
    </w:rPr>
  </w:style>
  <w:style w:type="character" w:customStyle="1" w:styleId="ObjetducommentaireCar">
    <w:name w:val="Objet du commentaire Car"/>
    <w:link w:val="Objetducommentaire"/>
    <w:rsid w:val="00352654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C3493-6682-41E4-AD4E-76801006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2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EuropeAid CV template FR</vt:lpstr>
    </vt:vector>
  </TitlesOfParts>
  <Company>DIaLOGIKa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EuropeAid CV template FR</dc:title>
  <dc:subject/>
  <dc:creator>Ahcène GHEROUFLLA</dc:creator>
  <cp:keywords>EL3</cp:keywords>
  <cp:lastModifiedBy>SUPIOT Damien</cp:lastModifiedBy>
  <cp:revision>2</cp:revision>
  <cp:lastPrinted>2015-08-04T15:10:00Z</cp:lastPrinted>
  <dcterms:created xsi:type="dcterms:W3CDTF">2025-08-01T17:31:00Z</dcterms:created>
  <dcterms:modified xsi:type="dcterms:W3CDTF">2025-08-01T17:31:00Z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</Properties>
</file>